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50C" w:rsidRPr="00653729" w:rsidRDefault="00E82C59" w:rsidP="00653729">
      <w:pPr>
        <w:spacing w:after="0" w:line="240" w:lineRule="auto"/>
        <w:jc w:val="both"/>
        <w:rPr>
          <w:rFonts w:ascii="Tahoma" w:hAnsi="Tahoma"/>
          <w:sz w:val="20"/>
        </w:rPr>
      </w:pPr>
      <w:r w:rsidRPr="00653729">
        <w:rPr>
          <w:rFonts w:ascii="Tahoma" w:hAnsi="Tahoma"/>
          <w:sz w:val="20"/>
        </w:rPr>
        <w:t xml:space="preserve">FMP-PIO Gembleng OSIS SMP N 1 Sleman </w:t>
      </w:r>
    </w:p>
    <w:p w:rsidR="00E82C59" w:rsidRPr="00653729" w:rsidRDefault="00E82C59" w:rsidP="00653729">
      <w:pPr>
        <w:spacing w:after="0" w:line="240" w:lineRule="auto"/>
        <w:jc w:val="both"/>
        <w:rPr>
          <w:rFonts w:ascii="Tahoma" w:hAnsi="Tahoma"/>
          <w:sz w:val="20"/>
        </w:rPr>
      </w:pPr>
    </w:p>
    <w:p w:rsidR="00D96898" w:rsidRPr="00BD2A57" w:rsidRDefault="00E82C59" w:rsidP="00653729">
      <w:pPr>
        <w:spacing w:after="0" w:line="240" w:lineRule="auto"/>
        <w:jc w:val="both"/>
        <w:rPr>
          <w:rFonts w:ascii="Tahoma" w:hAnsi="Tahoma"/>
          <w:sz w:val="18"/>
        </w:rPr>
      </w:pPr>
      <w:r w:rsidRPr="00BD2A57">
        <w:rPr>
          <w:rFonts w:ascii="Tahoma" w:hAnsi="Tahoma"/>
          <w:sz w:val="18"/>
        </w:rPr>
        <w:t xml:space="preserve">Setelah dilantik sebagai pengurus baru Forum </w:t>
      </w:r>
      <w:r w:rsidR="000973E4" w:rsidRPr="00BD2A57">
        <w:rPr>
          <w:rFonts w:ascii="Tahoma" w:hAnsi="Tahoma"/>
          <w:sz w:val="18"/>
        </w:rPr>
        <w:t>M</w:t>
      </w:r>
      <w:r w:rsidRPr="00BD2A57">
        <w:rPr>
          <w:rFonts w:ascii="Tahoma" w:hAnsi="Tahoma"/>
          <w:sz w:val="18"/>
        </w:rPr>
        <w:t xml:space="preserve">ahasiswa Pecinta Psikologi Industri dan Organisasi (FMP-PIO) </w:t>
      </w:r>
      <w:r w:rsidR="00D96898" w:rsidRPr="00BD2A57">
        <w:rPr>
          <w:rFonts w:ascii="Tahoma" w:hAnsi="Tahoma"/>
          <w:sz w:val="18"/>
        </w:rPr>
        <w:t xml:space="preserve">FPSB UII </w:t>
      </w:r>
      <w:r w:rsidRPr="00BD2A57">
        <w:rPr>
          <w:rFonts w:ascii="Tahoma" w:hAnsi="Tahoma"/>
          <w:sz w:val="18"/>
        </w:rPr>
        <w:t xml:space="preserve">periode 2010/2011 pada 24 Oktober 2010 lalu, FMP-PIO </w:t>
      </w:r>
      <w:r w:rsidR="00D96898" w:rsidRPr="00BD2A57">
        <w:rPr>
          <w:rFonts w:ascii="Tahoma" w:hAnsi="Tahoma"/>
          <w:sz w:val="18"/>
        </w:rPr>
        <w:t xml:space="preserve">FPSB UII </w:t>
      </w:r>
      <w:r w:rsidRPr="00BD2A57">
        <w:rPr>
          <w:rFonts w:ascii="Tahoma" w:hAnsi="Tahoma"/>
          <w:sz w:val="18"/>
        </w:rPr>
        <w:t xml:space="preserve">mengawali kiprahnya dengan memberikan outbond </w:t>
      </w:r>
      <w:r w:rsidRPr="00BD2A57">
        <w:rPr>
          <w:rFonts w:ascii="Tahoma" w:hAnsi="Tahoma"/>
          <w:i/>
          <w:sz w:val="18"/>
        </w:rPr>
        <w:t xml:space="preserve">Leadership </w:t>
      </w:r>
      <w:r w:rsidRPr="00BD2A57">
        <w:rPr>
          <w:rFonts w:ascii="Tahoma" w:hAnsi="Tahoma"/>
          <w:sz w:val="18"/>
        </w:rPr>
        <w:t>dan</w:t>
      </w:r>
      <w:r w:rsidRPr="00BD2A57">
        <w:rPr>
          <w:rFonts w:ascii="Tahoma" w:hAnsi="Tahoma"/>
          <w:i/>
          <w:sz w:val="18"/>
        </w:rPr>
        <w:t xml:space="preserve"> Team Building </w:t>
      </w:r>
      <w:r w:rsidRPr="00BD2A57">
        <w:rPr>
          <w:rFonts w:ascii="Tahoma" w:hAnsi="Tahoma"/>
          <w:sz w:val="18"/>
        </w:rPr>
        <w:t>kepada seluruh anggota OSIS SMP N 1 Sleman Yogyakarta</w:t>
      </w:r>
      <w:r w:rsidR="00D96898" w:rsidRPr="00BD2A57">
        <w:rPr>
          <w:rFonts w:ascii="Tahoma" w:hAnsi="Tahoma"/>
          <w:sz w:val="18"/>
        </w:rPr>
        <w:t xml:space="preserve"> pada hari Ahad, 28 November 2010</w:t>
      </w:r>
      <w:r w:rsidRPr="00BD2A57">
        <w:rPr>
          <w:rFonts w:ascii="Tahoma" w:hAnsi="Tahoma"/>
          <w:sz w:val="18"/>
        </w:rPr>
        <w:t xml:space="preserve">. Kegiatan di Tirta Arta Sleman </w:t>
      </w:r>
      <w:r w:rsidR="000973E4" w:rsidRPr="00BD2A57">
        <w:rPr>
          <w:rFonts w:ascii="Tahoma" w:hAnsi="Tahoma"/>
          <w:sz w:val="18"/>
        </w:rPr>
        <w:t xml:space="preserve">yang dikemas dalam berbagai permainan menarik seperti </w:t>
      </w:r>
      <w:r w:rsidR="000973E4" w:rsidRPr="00BD2A57">
        <w:rPr>
          <w:rFonts w:ascii="Tahoma" w:hAnsi="Tahoma"/>
          <w:i/>
          <w:sz w:val="18"/>
        </w:rPr>
        <w:t>spiderweb</w:t>
      </w:r>
      <w:r w:rsidR="000973E4" w:rsidRPr="00BD2A57">
        <w:rPr>
          <w:rFonts w:ascii="Tahoma" w:hAnsi="Tahoma"/>
          <w:sz w:val="18"/>
        </w:rPr>
        <w:t xml:space="preserve">, buaya darat, </w:t>
      </w:r>
      <w:r w:rsidR="000973E4" w:rsidRPr="00BD2A57">
        <w:rPr>
          <w:rFonts w:ascii="Tahoma" w:hAnsi="Tahoma"/>
          <w:i/>
          <w:sz w:val="18"/>
        </w:rPr>
        <w:t>bomberman</w:t>
      </w:r>
      <w:r w:rsidR="000973E4" w:rsidRPr="00BD2A57">
        <w:rPr>
          <w:rFonts w:ascii="Tahoma" w:hAnsi="Tahoma"/>
          <w:sz w:val="18"/>
        </w:rPr>
        <w:t xml:space="preserve">, </w:t>
      </w:r>
      <w:r w:rsidR="000973E4" w:rsidRPr="00BD2A57">
        <w:rPr>
          <w:rFonts w:ascii="Tahoma" w:hAnsi="Tahoma"/>
          <w:i/>
          <w:sz w:val="18"/>
        </w:rPr>
        <w:t>transporter</w:t>
      </w:r>
      <w:r w:rsidR="000973E4" w:rsidRPr="00BD2A57">
        <w:rPr>
          <w:rFonts w:ascii="Tahoma" w:hAnsi="Tahoma"/>
          <w:sz w:val="18"/>
        </w:rPr>
        <w:t xml:space="preserve"> dan juga pipa kelereng </w:t>
      </w:r>
      <w:r w:rsidR="00D96898" w:rsidRPr="00BD2A57">
        <w:rPr>
          <w:rFonts w:ascii="Tahoma" w:hAnsi="Tahoma"/>
          <w:sz w:val="18"/>
        </w:rPr>
        <w:t xml:space="preserve">tersebut diikuti oleh 45 orang peserta dan didampingi oleh para guru. </w:t>
      </w:r>
    </w:p>
    <w:p w:rsidR="00653729" w:rsidRPr="00BD2A57" w:rsidRDefault="00653729" w:rsidP="00653729">
      <w:pPr>
        <w:pStyle w:val="ListParagraph"/>
        <w:spacing w:after="0" w:line="240" w:lineRule="auto"/>
        <w:ind w:left="0"/>
        <w:jc w:val="both"/>
        <w:rPr>
          <w:rFonts w:ascii="Tahoma" w:hAnsi="Tahoma"/>
          <w:sz w:val="18"/>
          <w:szCs w:val="24"/>
        </w:rPr>
      </w:pPr>
      <w:r w:rsidRPr="00BD2A57">
        <w:rPr>
          <w:rFonts w:ascii="Tahoma" w:hAnsi="Tahoma"/>
          <w:sz w:val="18"/>
          <w:szCs w:val="24"/>
        </w:rPr>
        <w:t xml:space="preserve">Di awal kegiatan para peserta mendapat pengarahan mengenai berbagai macam permainan beserta aturan main dan kemudian diberikan </w:t>
      </w:r>
      <w:r w:rsidRPr="00BD2A57">
        <w:rPr>
          <w:rFonts w:ascii="Tahoma" w:hAnsi="Tahoma"/>
          <w:i/>
          <w:sz w:val="18"/>
          <w:szCs w:val="24"/>
        </w:rPr>
        <w:t>follow up</w:t>
      </w:r>
      <w:r w:rsidRPr="00BD2A57">
        <w:rPr>
          <w:rFonts w:ascii="Tahoma" w:hAnsi="Tahoma"/>
          <w:sz w:val="18"/>
          <w:szCs w:val="24"/>
        </w:rPr>
        <w:t xml:space="preserve">  atau pemaknaan dari permainan yang telah dilakukan sehingga peserta memahami maksud dan tujuannya.</w:t>
      </w:r>
    </w:p>
    <w:p w:rsidR="003E7E47" w:rsidRPr="00BD2A57" w:rsidRDefault="00653729" w:rsidP="00653729">
      <w:pPr>
        <w:pStyle w:val="ListParagraph"/>
        <w:spacing w:after="0" w:line="240" w:lineRule="auto"/>
        <w:ind w:left="0"/>
        <w:jc w:val="both"/>
        <w:rPr>
          <w:rFonts w:ascii="Tahoma" w:hAnsi="Tahoma"/>
          <w:sz w:val="18"/>
          <w:szCs w:val="24"/>
        </w:rPr>
      </w:pPr>
      <w:r w:rsidRPr="00BD2A57">
        <w:rPr>
          <w:rFonts w:ascii="Tahoma" w:hAnsi="Tahoma"/>
          <w:sz w:val="18"/>
        </w:rPr>
        <w:t>Ketua FMP-PIO periode 2010/2011, Rury Ervina Siregar mengatakan bahwa k</w:t>
      </w:r>
      <w:r w:rsidR="003E7E47" w:rsidRPr="00BD2A57">
        <w:rPr>
          <w:rFonts w:ascii="Tahoma" w:hAnsi="Tahoma"/>
          <w:sz w:val="18"/>
        </w:rPr>
        <w:t xml:space="preserve">egiatan outbond </w:t>
      </w:r>
      <w:r w:rsidRPr="00BD2A57">
        <w:rPr>
          <w:rFonts w:ascii="Tahoma" w:hAnsi="Tahoma"/>
          <w:sz w:val="18"/>
        </w:rPr>
        <w:t xml:space="preserve">tersebut </w:t>
      </w:r>
      <w:r w:rsidR="003E7E47" w:rsidRPr="00BD2A57">
        <w:rPr>
          <w:rFonts w:ascii="Tahoma" w:hAnsi="Tahoma"/>
          <w:sz w:val="18"/>
        </w:rPr>
        <w:t xml:space="preserve">dimaksudkan untuk </w:t>
      </w:r>
      <w:r w:rsidRPr="00BD2A57">
        <w:rPr>
          <w:rFonts w:ascii="Tahoma" w:hAnsi="Tahoma"/>
          <w:sz w:val="18"/>
        </w:rPr>
        <w:t>m</w:t>
      </w:r>
      <w:r w:rsidR="003E7E47" w:rsidRPr="00BD2A57">
        <w:rPr>
          <w:rFonts w:ascii="Tahoma" w:hAnsi="Tahoma"/>
          <w:sz w:val="18"/>
          <w:szCs w:val="24"/>
        </w:rPr>
        <w:t>engembangkan kemampuan kepemimpinan yang tangguh</w:t>
      </w:r>
      <w:r w:rsidRPr="00BD2A57">
        <w:rPr>
          <w:rFonts w:ascii="Tahoma" w:hAnsi="Tahoma"/>
          <w:sz w:val="18"/>
          <w:szCs w:val="24"/>
        </w:rPr>
        <w:t>, m</w:t>
      </w:r>
      <w:r w:rsidR="003E7E47" w:rsidRPr="00BD2A57">
        <w:rPr>
          <w:rFonts w:ascii="Tahoma" w:hAnsi="Tahoma"/>
          <w:sz w:val="18"/>
          <w:szCs w:val="24"/>
        </w:rPr>
        <w:t>encetak tim yang kompak dan selaras dengan visi misi organisasi</w:t>
      </w:r>
      <w:r w:rsidRPr="00BD2A57">
        <w:rPr>
          <w:rFonts w:ascii="Tahoma" w:hAnsi="Tahoma"/>
          <w:sz w:val="18"/>
          <w:szCs w:val="24"/>
        </w:rPr>
        <w:t>, m</w:t>
      </w:r>
      <w:r w:rsidR="003E7E47" w:rsidRPr="00BD2A57">
        <w:rPr>
          <w:rFonts w:ascii="Tahoma" w:hAnsi="Tahoma"/>
          <w:sz w:val="18"/>
          <w:szCs w:val="24"/>
        </w:rPr>
        <w:t>engembangkan ketrampilan menjalin kerja sama dengan anggota organisasi pada masing-masing bidang kerja dan antar bidang kerja</w:t>
      </w:r>
      <w:r w:rsidRPr="00BD2A57">
        <w:rPr>
          <w:rFonts w:ascii="Tahoma" w:hAnsi="Tahoma"/>
          <w:sz w:val="18"/>
          <w:szCs w:val="24"/>
        </w:rPr>
        <w:t xml:space="preserve">, </w:t>
      </w:r>
      <w:r w:rsidR="003E7E47" w:rsidRPr="00BD2A57">
        <w:rPr>
          <w:rFonts w:ascii="Tahoma" w:hAnsi="Tahoma"/>
          <w:sz w:val="18"/>
          <w:szCs w:val="24"/>
        </w:rPr>
        <w:t>tercapainya efektifitas kinerja pada organisasi</w:t>
      </w:r>
      <w:r w:rsidRPr="00BD2A57">
        <w:rPr>
          <w:rFonts w:ascii="Tahoma" w:hAnsi="Tahoma"/>
          <w:sz w:val="18"/>
          <w:szCs w:val="24"/>
        </w:rPr>
        <w:t>, m</w:t>
      </w:r>
      <w:r w:rsidR="003E7E47" w:rsidRPr="00BD2A57">
        <w:rPr>
          <w:rFonts w:ascii="Tahoma" w:hAnsi="Tahoma"/>
          <w:sz w:val="18"/>
          <w:szCs w:val="24"/>
        </w:rPr>
        <w:t>enstimulasi kecerdasan emosional dan sosial pada peserta agar menjadi pribadi yang dapat memahami orang lain</w:t>
      </w:r>
      <w:r w:rsidRPr="00BD2A57">
        <w:rPr>
          <w:rFonts w:ascii="Tahoma" w:hAnsi="Tahoma"/>
          <w:sz w:val="18"/>
          <w:szCs w:val="24"/>
        </w:rPr>
        <w:t>, serta m</w:t>
      </w:r>
      <w:r w:rsidR="003E7E47" w:rsidRPr="00BD2A57">
        <w:rPr>
          <w:rFonts w:ascii="Tahoma" w:hAnsi="Tahoma"/>
          <w:sz w:val="18"/>
          <w:szCs w:val="24"/>
        </w:rPr>
        <w:t>enumbuhkan kesadaran akan pentingnya tim kerja yang solid dan ketrampilan memimpin dan dipimpin.</w:t>
      </w:r>
      <w:r w:rsidRPr="00BD2A57">
        <w:rPr>
          <w:rFonts w:ascii="Tahoma" w:hAnsi="Tahoma"/>
          <w:sz w:val="18"/>
          <w:szCs w:val="24"/>
        </w:rPr>
        <w:t xml:space="preserve"> Dari tujuan tersebut pada akhirnya juga diharapkan </w:t>
      </w:r>
      <w:r w:rsidR="005D4C6A" w:rsidRPr="00BD2A57">
        <w:rPr>
          <w:rFonts w:ascii="Tahoma" w:hAnsi="Tahoma"/>
          <w:sz w:val="18"/>
          <w:szCs w:val="24"/>
        </w:rPr>
        <w:t xml:space="preserve">nantinya para anggota OSIS akan </w:t>
      </w:r>
      <w:r w:rsidRPr="00BD2A57">
        <w:rPr>
          <w:rFonts w:ascii="Tahoma" w:hAnsi="Tahoma"/>
          <w:sz w:val="18"/>
          <w:szCs w:val="24"/>
        </w:rPr>
        <w:t xml:space="preserve">mampu menggerakkan roda organisasi </w:t>
      </w:r>
      <w:r w:rsidR="005D4C6A" w:rsidRPr="00BD2A57">
        <w:rPr>
          <w:rFonts w:ascii="Tahoma" w:hAnsi="Tahoma"/>
          <w:sz w:val="18"/>
          <w:szCs w:val="24"/>
        </w:rPr>
        <w:t xml:space="preserve">dengan lebih baik dan </w:t>
      </w:r>
      <w:r w:rsidRPr="00BD2A57">
        <w:rPr>
          <w:rFonts w:ascii="Tahoma" w:hAnsi="Tahoma"/>
          <w:sz w:val="18"/>
          <w:szCs w:val="24"/>
        </w:rPr>
        <w:t xml:space="preserve">optimal.  </w:t>
      </w:r>
    </w:p>
    <w:p w:rsidR="005D4C6A" w:rsidRPr="00BD2A57" w:rsidRDefault="005D4C6A" w:rsidP="00653729">
      <w:pPr>
        <w:spacing w:after="0" w:line="240" w:lineRule="auto"/>
        <w:jc w:val="both"/>
        <w:rPr>
          <w:rFonts w:ascii="Tahoma" w:hAnsi="Tahoma"/>
          <w:sz w:val="18"/>
        </w:rPr>
      </w:pPr>
      <w:r w:rsidRPr="00BD2A57">
        <w:rPr>
          <w:rFonts w:ascii="Tahoma" w:hAnsi="Tahoma"/>
          <w:sz w:val="18"/>
        </w:rPr>
        <w:t>“Bagi p</w:t>
      </w:r>
      <w:r w:rsidR="00D96898" w:rsidRPr="00BD2A57">
        <w:rPr>
          <w:rFonts w:ascii="Tahoma" w:hAnsi="Tahoma"/>
          <w:sz w:val="18"/>
        </w:rPr>
        <w:t>ara anggota FMP-PIO</w:t>
      </w:r>
      <w:r w:rsidRPr="00BD2A57">
        <w:rPr>
          <w:rFonts w:ascii="Tahoma" w:hAnsi="Tahoma"/>
          <w:sz w:val="18"/>
        </w:rPr>
        <w:t xml:space="preserve">, </w:t>
      </w:r>
      <w:r w:rsidR="00D96898" w:rsidRPr="00BD2A57">
        <w:rPr>
          <w:rFonts w:ascii="Tahoma" w:hAnsi="Tahoma"/>
          <w:sz w:val="18"/>
        </w:rPr>
        <w:t xml:space="preserve">khususnya yang baru saja bergabung </w:t>
      </w:r>
      <w:r w:rsidRPr="00BD2A57">
        <w:rPr>
          <w:rFonts w:ascii="Tahoma" w:hAnsi="Tahoma"/>
          <w:sz w:val="18"/>
        </w:rPr>
        <w:t xml:space="preserve">saya berharap agar mereka </w:t>
      </w:r>
      <w:r w:rsidR="00D96898" w:rsidRPr="00BD2A57">
        <w:rPr>
          <w:rFonts w:ascii="Tahoma" w:hAnsi="Tahoma"/>
          <w:sz w:val="18"/>
        </w:rPr>
        <w:t xml:space="preserve">bisa lebih banyak menimba pengalaman dan </w:t>
      </w:r>
      <w:r w:rsidRPr="00BD2A57">
        <w:rPr>
          <w:rFonts w:ascii="Tahoma" w:hAnsi="Tahoma"/>
          <w:sz w:val="18"/>
        </w:rPr>
        <w:t xml:space="preserve">juga lebih </w:t>
      </w:r>
      <w:r w:rsidR="00D96898" w:rsidRPr="00BD2A57">
        <w:rPr>
          <w:rFonts w:ascii="Tahoma" w:hAnsi="Tahoma"/>
          <w:sz w:val="18"/>
        </w:rPr>
        <w:t>lancar dalam berkomunikasi</w:t>
      </w:r>
      <w:r w:rsidRPr="00BD2A57">
        <w:rPr>
          <w:rFonts w:ascii="Tahoma" w:hAnsi="Tahoma"/>
          <w:sz w:val="18"/>
        </w:rPr>
        <w:t xml:space="preserve"> saat melakukan kegiatan serupa di masa yang akan datang</w:t>
      </w:r>
      <w:r w:rsidR="00D96898" w:rsidRPr="00BD2A57">
        <w:rPr>
          <w:rFonts w:ascii="Tahoma" w:hAnsi="Tahoma"/>
          <w:sz w:val="18"/>
        </w:rPr>
        <w:t xml:space="preserve">. Sehingga </w:t>
      </w:r>
      <w:r w:rsidRPr="00BD2A57">
        <w:rPr>
          <w:rFonts w:ascii="Tahoma" w:hAnsi="Tahoma"/>
          <w:sz w:val="18"/>
        </w:rPr>
        <w:t xml:space="preserve">pastinya </w:t>
      </w:r>
      <w:r w:rsidR="00D96898" w:rsidRPr="00BD2A57">
        <w:rPr>
          <w:rFonts w:ascii="Tahoma" w:hAnsi="Tahoma"/>
          <w:sz w:val="18"/>
        </w:rPr>
        <w:t xml:space="preserve">ke depan mereka </w:t>
      </w:r>
      <w:r w:rsidRPr="00BD2A57">
        <w:rPr>
          <w:rFonts w:ascii="Tahoma" w:hAnsi="Tahoma"/>
          <w:sz w:val="18"/>
        </w:rPr>
        <w:t xml:space="preserve">akan </w:t>
      </w:r>
      <w:r w:rsidR="00D96898" w:rsidRPr="00BD2A57">
        <w:rPr>
          <w:rFonts w:ascii="Tahoma" w:hAnsi="Tahoma"/>
          <w:sz w:val="18"/>
        </w:rPr>
        <w:t>bisa lebih profesional</w:t>
      </w:r>
      <w:r w:rsidRPr="00BD2A57">
        <w:rPr>
          <w:rFonts w:ascii="Tahoma" w:hAnsi="Tahoma"/>
          <w:sz w:val="18"/>
        </w:rPr>
        <w:t xml:space="preserve">”, tutur Rury. </w:t>
      </w:r>
    </w:p>
    <w:p w:rsidR="00E82C59" w:rsidRPr="00653729" w:rsidRDefault="005D4C6A" w:rsidP="005D4C6A">
      <w:pPr>
        <w:spacing w:after="0" w:line="240" w:lineRule="auto"/>
        <w:jc w:val="right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Widodo HP</w:t>
      </w:r>
    </w:p>
    <w:p w:rsidR="00E82C59" w:rsidRPr="00653729" w:rsidRDefault="00E82C59" w:rsidP="00653729">
      <w:pPr>
        <w:spacing w:after="0" w:line="240" w:lineRule="auto"/>
        <w:jc w:val="both"/>
        <w:rPr>
          <w:rFonts w:ascii="Tahoma" w:hAnsi="Tahoma"/>
          <w:sz w:val="20"/>
        </w:rPr>
      </w:pPr>
    </w:p>
    <w:p w:rsidR="00E82C59" w:rsidRDefault="00E82C59" w:rsidP="00653729">
      <w:pPr>
        <w:spacing w:after="0" w:line="240" w:lineRule="auto"/>
        <w:jc w:val="both"/>
        <w:rPr>
          <w:rFonts w:ascii="Tahoma" w:hAnsi="Tahoma"/>
          <w:i/>
          <w:sz w:val="20"/>
        </w:rPr>
      </w:pPr>
      <w:r w:rsidRPr="00653729">
        <w:rPr>
          <w:rFonts w:ascii="Tahoma" w:hAnsi="Tahoma"/>
          <w:i/>
          <w:noProof/>
          <w:sz w:val="20"/>
        </w:rPr>
        <w:drawing>
          <wp:inline distT="0" distB="0" distL="0" distR="0">
            <wp:extent cx="3426890" cy="2572309"/>
            <wp:effectExtent l="19050" t="0" r="2110" b="0"/>
            <wp:docPr id="1" name="Picture 1" descr="D:\FOTO\TAHUN 2010\KEMAHASISWAAN\FMP-PIO\2010.11.28 oUTBOND DI SMP N 1 SLEMAN\bomberm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FOTO\TAHUN 2010\KEMAHASISWAAN\FMP-PIO\2010.11.28 oUTBOND DI SMP N 1 SLEMAN\bomberm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603" cy="2572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C6A" w:rsidRDefault="005D4C6A" w:rsidP="00653729">
      <w:pPr>
        <w:spacing w:after="0" w:line="240" w:lineRule="auto"/>
        <w:jc w:val="both"/>
        <w:rPr>
          <w:rFonts w:ascii="Tahoma" w:hAnsi="Tahoma"/>
          <w:i/>
          <w:sz w:val="20"/>
        </w:rPr>
      </w:pPr>
    </w:p>
    <w:p w:rsidR="005D4C6A" w:rsidRPr="005D4C6A" w:rsidRDefault="005D4C6A" w:rsidP="00653729">
      <w:pPr>
        <w:spacing w:after="0" w:line="240" w:lineRule="auto"/>
        <w:jc w:val="both"/>
        <w:rPr>
          <w:rFonts w:ascii="Tahoma" w:hAnsi="Tahoma"/>
          <w:sz w:val="20"/>
        </w:rPr>
      </w:pPr>
      <w:r w:rsidRPr="005D4C6A">
        <w:rPr>
          <w:rFonts w:ascii="Tahoma" w:hAnsi="Tahoma"/>
          <w:sz w:val="20"/>
        </w:rPr>
        <w:t xml:space="preserve">Ketua </w:t>
      </w:r>
      <w:r>
        <w:rPr>
          <w:rFonts w:ascii="Tahoma" w:hAnsi="Tahoma"/>
          <w:sz w:val="20"/>
        </w:rPr>
        <w:t>FMP-PIO, Rury Ervina Siregar (paling kanan) saat menda</w:t>
      </w:r>
      <w:r w:rsidR="00D346E0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 xml:space="preserve">pingi </w:t>
      </w:r>
      <w:r w:rsidR="00D346E0">
        <w:rPr>
          <w:rFonts w:ascii="Tahoma" w:hAnsi="Tahoma"/>
          <w:sz w:val="20"/>
        </w:rPr>
        <w:t xml:space="preserve">peserta </w:t>
      </w:r>
      <w:r>
        <w:rPr>
          <w:rFonts w:ascii="Tahoma" w:hAnsi="Tahoma"/>
          <w:sz w:val="20"/>
        </w:rPr>
        <w:t>salah satu permainan dalam outbond SMP N 1 Sleman Yogyakarta</w:t>
      </w:r>
    </w:p>
    <w:sectPr w:rsidR="005D4C6A" w:rsidRPr="005D4C6A" w:rsidSect="00C04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2A69"/>
    <w:multiLevelType w:val="hybridMultilevel"/>
    <w:tmpl w:val="281C3000"/>
    <w:lvl w:ilvl="0" w:tplc="0409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E82C59"/>
    <w:rsid w:val="000973E4"/>
    <w:rsid w:val="003E7E47"/>
    <w:rsid w:val="005D4C6A"/>
    <w:rsid w:val="00653729"/>
    <w:rsid w:val="00BD2A57"/>
    <w:rsid w:val="00C0450C"/>
    <w:rsid w:val="00D346E0"/>
    <w:rsid w:val="00D817EF"/>
    <w:rsid w:val="00D96898"/>
    <w:rsid w:val="00E82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7E4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uii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5</cp:revision>
  <dcterms:created xsi:type="dcterms:W3CDTF">2010-12-09T07:32:00Z</dcterms:created>
  <dcterms:modified xsi:type="dcterms:W3CDTF">2010-12-09T09:43:00Z</dcterms:modified>
</cp:coreProperties>
</file>